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A989EF" w14:textId="77777777" w:rsidR="00196188" w:rsidRDefault="00196188">
      <w:pPr>
        <w:rPr>
          <w:rFonts w:ascii="Arial" w:hAnsi="Arial" w:cs="Arial"/>
          <w:b/>
          <w:bCs/>
          <w:sz w:val="64"/>
          <w:szCs w:val="64"/>
        </w:rPr>
      </w:pPr>
      <w:r>
        <w:rPr>
          <w:b/>
          <w:bCs/>
          <w:sz w:val="64"/>
          <w:szCs w:val="64"/>
        </w:rPr>
        <w:t>INFORMATION USAGERS</w:t>
      </w:r>
    </w:p>
    <w:tbl>
      <w:tblPr>
        <w:tblW w:w="0" w:type="auto"/>
        <w:jc w:val="center"/>
        <w:tblBorders>
          <w:top w:val="single" w:sz="19" w:space="0" w:color="000000"/>
          <w:left w:val="single" w:sz="19" w:space="0" w:color="000000"/>
          <w:bottom w:val="single" w:sz="19" w:space="0" w:color="000000"/>
          <w:right w:val="single" w:sz="19" w:space="0" w:color="000000"/>
          <w:insideH w:val="single" w:sz="19" w:space="0" w:color="000000"/>
          <w:insideV w:val="single" w:sz="19" w:space="0" w:color="000000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2755"/>
        <w:gridCol w:w="6270"/>
      </w:tblGrid>
      <w:tr w:rsidR="00196188" w14:paraId="0E182592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755" w:type="dxa"/>
            <w:tcBorders>
              <w:top w:val="single" w:sz="19" w:space="0" w:color="000000"/>
              <w:left w:val="single" w:sz="19" w:space="0" w:color="000000"/>
              <w:bottom w:val="single" w:sz="19" w:space="0" w:color="000000"/>
              <w:right w:val="single" w:sz="19" w:space="0" w:color="000000"/>
            </w:tcBorders>
            <w:shd w:val="pct10" w:color="000000" w:fill="FFFFFF"/>
          </w:tcPr>
          <w:p w14:paraId="001D67BA" w14:textId="77777777" w:rsidR="00196188" w:rsidRDefault="00196188">
            <w:pPr>
              <w:spacing w:line="120" w:lineRule="exact"/>
              <w:rPr>
                <w:rFonts w:ascii="Arial" w:hAnsi="Arial" w:cs="Arial"/>
                <w:b/>
                <w:bCs/>
                <w:sz w:val="16"/>
              </w:rPr>
            </w:pPr>
          </w:p>
          <w:p w14:paraId="0320EC24" w14:textId="77777777" w:rsidR="00196188" w:rsidRDefault="00196188">
            <w:pPr>
              <w:spacing w:after="58"/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MARQUE COMMERCIALE</w:t>
            </w:r>
          </w:p>
        </w:tc>
        <w:tc>
          <w:tcPr>
            <w:tcW w:w="6270" w:type="dxa"/>
            <w:tcBorders>
              <w:top w:val="single" w:sz="19" w:space="0" w:color="000000"/>
              <w:left w:val="single" w:sz="19" w:space="0" w:color="000000"/>
              <w:bottom w:val="single" w:sz="19" w:space="0" w:color="000000"/>
              <w:right w:val="single" w:sz="19" w:space="0" w:color="000000"/>
            </w:tcBorders>
          </w:tcPr>
          <w:p w14:paraId="210FE2F2" w14:textId="77777777" w:rsidR="00196188" w:rsidRDefault="00196188">
            <w:pPr>
              <w:spacing w:line="120" w:lineRule="exact"/>
              <w:rPr>
                <w:rFonts w:ascii="Arial" w:hAnsi="Arial" w:cs="Arial"/>
                <w:b/>
                <w:bCs/>
                <w:sz w:val="16"/>
              </w:rPr>
            </w:pPr>
          </w:p>
          <w:p w14:paraId="798212CC" w14:textId="77777777" w:rsidR="00196188" w:rsidRDefault="00F54FD4">
            <w:pPr>
              <w:spacing w:after="58"/>
              <w:rPr>
                <w:rFonts w:ascii="Arial" w:hAnsi="Arial" w:cs="Arial"/>
                <w:b/>
                <w:bCs/>
                <w:sz w:val="16"/>
              </w:rPr>
            </w:pPr>
            <w:r w:rsidRPr="00F54FD4">
              <w:rPr>
                <w:rFonts w:ascii="Arial" w:hAnsi="Arial" w:cs="Arial"/>
                <w:b/>
                <w:bCs/>
                <w:sz w:val="16"/>
              </w:rPr>
              <w:t>GANTS EN PVC CENT</w:t>
            </w:r>
            <w:r>
              <w:rPr>
                <w:rFonts w:ascii="Arial" w:hAnsi="Arial" w:cs="Arial"/>
                <w:b/>
                <w:bCs/>
                <w:sz w:val="16"/>
              </w:rPr>
              <w:t>ER</w:t>
            </w:r>
            <w:r w:rsidRPr="00F54FD4">
              <w:rPr>
                <w:rFonts w:ascii="Arial" w:hAnsi="Arial" w:cs="Arial"/>
                <w:b/>
                <w:bCs/>
                <w:sz w:val="16"/>
              </w:rPr>
              <w:t xml:space="preserve"> AVEC AVANT</w:t>
            </w:r>
          </w:p>
        </w:tc>
      </w:tr>
      <w:tr w:rsidR="00196188" w14:paraId="65DAE391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755" w:type="dxa"/>
            <w:tcBorders>
              <w:top w:val="single" w:sz="19" w:space="0" w:color="000000"/>
              <w:left w:val="single" w:sz="19" w:space="0" w:color="000000"/>
              <w:bottom w:val="single" w:sz="19" w:space="0" w:color="000000"/>
              <w:right w:val="single" w:sz="19" w:space="0" w:color="000000"/>
            </w:tcBorders>
            <w:shd w:val="pct10" w:color="000000" w:fill="FFFFFF"/>
          </w:tcPr>
          <w:p w14:paraId="4F65FAE0" w14:textId="77777777" w:rsidR="00196188" w:rsidRDefault="00196188">
            <w:pPr>
              <w:spacing w:line="120" w:lineRule="exact"/>
              <w:rPr>
                <w:rFonts w:ascii="Arial" w:hAnsi="Arial" w:cs="Arial"/>
                <w:b/>
                <w:bCs/>
                <w:sz w:val="16"/>
              </w:rPr>
            </w:pPr>
          </w:p>
          <w:p w14:paraId="16563CFE" w14:textId="77777777" w:rsidR="00196188" w:rsidRDefault="004E2E71">
            <w:pPr>
              <w:spacing w:after="58"/>
              <w:rPr>
                <w:rFonts w:ascii="Arial" w:hAnsi="Arial" w:cs="Arial"/>
                <w:b/>
                <w:bCs/>
                <w:sz w:val="16"/>
              </w:rPr>
            </w:pPr>
            <w:r w:rsidRPr="004E2E71">
              <w:rPr>
                <w:rFonts w:ascii="Arial" w:hAnsi="Arial" w:cs="Arial"/>
                <w:b/>
                <w:bCs/>
                <w:sz w:val="16"/>
              </w:rPr>
              <w:t>IMPORTATEUR</w:t>
            </w:r>
          </w:p>
        </w:tc>
        <w:tc>
          <w:tcPr>
            <w:tcW w:w="6270" w:type="dxa"/>
            <w:tcBorders>
              <w:top w:val="single" w:sz="19" w:space="0" w:color="000000"/>
              <w:left w:val="single" w:sz="19" w:space="0" w:color="000000"/>
              <w:bottom w:val="single" w:sz="19" w:space="0" w:color="000000"/>
              <w:right w:val="single" w:sz="19" w:space="0" w:color="000000"/>
            </w:tcBorders>
          </w:tcPr>
          <w:p w14:paraId="056E990B" w14:textId="77777777" w:rsidR="00196188" w:rsidRDefault="00196188">
            <w:pPr>
              <w:spacing w:line="120" w:lineRule="exact"/>
              <w:rPr>
                <w:rFonts w:ascii="Arial" w:hAnsi="Arial" w:cs="Arial"/>
                <w:b/>
                <w:bCs/>
                <w:sz w:val="16"/>
              </w:rPr>
            </w:pPr>
          </w:p>
          <w:p w14:paraId="7EF1FA62" w14:textId="77777777" w:rsidR="00196188" w:rsidRDefault="00196188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CENTER PLAST A/S, N-8056 SALTSTRAUMEN, NORWAY</w:t>
            </w:r>
          </w:p>
          <w:p w14:paraId="241F7511" w14:textId="77777777" w:rsidR="00196188" w:rsidRDefault="00196188">
            <w:pPr>
              <w:spacing w:after="58"/>
              <w:rPr>
                <w:rFonts w:ascii="Arial" w:hAnsi="Arial" w:cs="Arial"/>
                <w:b/>
                <w:bCs/>
                <w:sz w:val="16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6"/>
              </w:rPr>
              <w:t>Tél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</w:rPr>
              <w:t>. +47 75 56 65 00     Fax +47 75 56 65 01    Email: office@hansker.no</w:t>
            </w:r>
          </w:p>
        </w:tc>
      </w:tr>
      <w:tr w:rsidR="00196188" w14:paraId="5DB67EFA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755" w:type="dxa"/>
            <w:tcBorders>
              <w:top w:val="single" w:sz="19" w:space="0" w:color="000000"/>
              <w:left w:val="single" w:sz="19" w:space="0" w:color="000000"/>
              <w:bottom w:val="single" w:sz="19" w:space="0" w:color="000000"/>
              <w:right w:val="single" w:sz="19" w:space="0" w:color="000000"/>
            </w:tcBorders>
            <w:shd w:val="pct10" w:color="000000" w:fill="FFFFFF"/>
          </w:tcPr>
          <w:p w14:paraId="19591C14" w14:textId="77777777" w:rsidR="00196188" w:rsidRDefault="00196188">
            <w:pPr>
              <w:spacing w:line="120" w:lineRule="exact"/>
              <w:rPr>
                <w:rFonts w:ascii="Arial" w:hAnsi="Arial" w:cs="Arial"/>
                <w:b/>
                <w:bCs/>
                <w:sz w:val="16"/>
              </w:rPr>
            </w:pPr>
          </w:p>
          <w:p w14:paraId="0A96DC0C" w14:textId="77777777" w:rsidR="00196188" w:rsidRDefault="00196188">
            <w:pPr>
              <w:rPr>
                <w:rFonts w:ascii="Arial" w:hAnsi="Arial" w:cs="Arial"/>
                <w:b/>
                <w:bCs/>
                <w:sz w:val="16"/>
                <w:lang w:val="nb-NO"/>
              </w:rPr>
            </w:pPr>
            <w:r>
              <w:rPr>
                <w:rFonts w:ascii="Arial" w:hAnsi="Arial" w:cs="Arial"/>
                <w:b/>
                <w:bCs/>
                <w:sz w:val="16"/>
                <w:lang w:val="nb-NO"/>
              </w:rPr>
              <w:t>DESCRIPTION</w:t>
            </w:r>
          </w:p>
          <w:p w14:paraId="5884755A" w14:textId="77777777" w:rsidR="00196188" w:rsidRDefault="00196188">
            <w:pPr>
              <w:rPr>
                <w:rFonts w:ascii="Arial" w:hAnsi="Arial" w:cs="Arial"/>
                <w:b/>
                <w:bCs/>
                <w:sz w:val="16"/>
                <w:lang w:val="nb-NO"/>
              </w:rPr>
            </w:pPr>
          </w:p>
          <w:p w14:paraId="6C96D1FD" w14:textId="77777777" w:rsidR="00196188" w:rsidRDefault="00196188">
            <w:pPr>
              <w:rPr>
                <w:rFonts w:ascii="Arial" w:hAnsi="Arial" w:cs="Arial"/>
                <w:b/>
                <w:bCs/>
                <w:sz w:val="16"/>
                <w:lang w:val="nb-NO"/>
              </w:rPr>
            </w:pPr>
          </w:p>
          <w:p w14:paraId="7102BE02" w14:textId="77777777" w:rsidR="00196188" w:rsidRDefault="00196188">
            <w:pPr>
              <w:rPr>
                <w:rFonts w:ascii="Arial" w:hAnsi="Arial" w:cs="Arial"/>
                <w:b/>
                <w:bCs/>
                <w:sz w:val="16"/>
                <w:lang w:val="nb-NO"/>
              </w:rPr>
            </w:pPr>
          </w:p>
          <w:p w14:paraId="11405089" w14:textId="77777777" w:rsidR="00196188" w:rsidRDefault="00196188">
            <w:pPr>
              <w:rPr>
                <w:rFonts w:ascii="Arial" w:hAnsi="Arial" w:cs="Arial"/>
                <w:b/>
                <w:bCs/>
                <w:sz w:val="16"/>
                <w:lang w:val="nb-NO"/>
              </w:rPr>
            </w:pPr>
          </w:p>
          <w:p w14:paraId="6B5E4A58" w14:textId="77777777" w:rsidR="00196188" w:rsidRDefault="00196188">
            <w:pPr>
              <w:rPr>
                <w:rFonts w:ascii="Arial" w:hAnsi="Arial" w:cs="Arial"/>
                <w:b/>
                <w:bCs/>
                <w:sz w:val="16"/>
                <w:lang w:val="nb-NO"/>
              </w:rPr>
            </w:pPr>
          </w:p>
          <w:p w14:paraId="1B57031D" w14:textId="77777777" w:rsidR="00196188" w:rsidRDefault="00196188">
            <w:pPr>
              <w:spacing w:after="58"/>
              <w:rPr>
                <w:rFonts w:ascii="Arial" w:hAnsi="Arial" w:cs="Arial"/>
                <w:b/>
                <w:bCs/>
                <w:sz w:val="16"/>
                <w:lang w:val="nb-NO"/>
              </w:rPr>
            </w:pPr>
          </w:p>
        </w:tc>
        <w:tc>
          <w:tcPr>
            <w:tcW w:w="6270" w:type="dxa"/>
            <w:tcBorders>
              <w:top w:val="single" w:sz="19" w:space="0" w:color="000000"/>
              <w:left w:val="single" w:sz="19" w:space="0" w:color="000000"/>
              <w:bottom w:val="single" w:sz="19" w:space="0" w:color="000000"/>
              <w:right w:val="single" w:sz="19" w:space="0" w:color="000000"/>
            </w:tcBorders>
          </w:tcPr>
          <w:p w14:paraId="741F2DCC" w14:textId="77777777" w:rsidR="00196188" w:rsidRDefault="00196188">
            <w:pPr>
              <w:spacing w:line="120" w:lineRule="exact"/>
              <w:rPr>
                <w:rFonts w:ascii="Arial" w:hAnsi="Arial" w:cs="Arial"/>
                <w:b/>
                <w:bCs/>
                <w:sz w:val="16"/>
                <w:lang w:val="nb-NO"/>
              </w:rPr>
            </w:pPr>
          </w:p>
          <w:p w14:paraId="6B2CE923" w14:textId="5A0D22A1" w:rsidR="00196188" w:rsidRDefault="00196188">
            <w:pPr>
              <w:rPr>
                <w:rFonts w:ascii="Arial" w:hAnsi="Arial" w:cs="Arial"/>
                <w:b/>
                <w:bCs/>
                <w:sz w:val="16"/>
                <w:lang w:val="nb-NO"/>
              </w:rPr>
            </w:pPr>
            <w:r>
              <w:rPr>
                <w:rFonts w:ascii="Arial" w:hAnsi="Arial" w:cs="Arial"/>
                <w:b/>
                <w:bCs/>
                <w:sz w:val="16"/>
                <w:lang w:val="nb-NO"/>
              </w:rPr>
              <w:t>GROUPE DE PRODUITS</w:t>
            </w:r>
            <w:r>
              <w:rPr>
                <w:rFonts w:ascii="Arial" w:hAnsi="Arial" w:cs="Arial"/>
                <w:bCs/>
                <w:sz w:val="16"/>
                <w:lang w:val="nb-NO"/>
              </w:rPr>
              <w:t xml:space="preserve">: </w:t>
            </w:r>
            <w:r>
              <w:rPr>
                <w:rFonts w:ascii="Arial" w:hAnsi="Arial" w:cs="Arial"/>
                <w:b/>
                <w:bCs/>
                <w:sz w:val="16"/>
                <w:lang w:val="nb-NO"/>
              </w:rPr>
              <w:t xml:space="preserve">STANDARD (14-serie, 15-serie, 16-serie et Elite-W, </w:t>
            </w:r>
            <w:r w:rsidR="00702025">
              <w:rPr>
                <w:rFonts w:ascii="Arial" w:hAnsi="Arial" w:cs="Arial"/>
                <w:b/>
                <w:bCs/>
                <w:sz w:val="16"/>
                <w:lang w:val="nb-NO"/>
              </w:rPr>
              <w:t>Center Soft</w:t>
            </w:r>
            <w:r>
              <w:rPr>
                <w:rFonts w:ascii="Arial" w:hAnsi="Arial" w:cs="Arial"/>
                <w:b/>
                <w:bCs/>
                <w:sz w:val="16"/>
                <w:lang w:val="nb-NO"/>
              </w:rPr>
              <w:t>)</w:t>
            </w:r>
          </w:p>
          <w:p w14:paraId="34F8D1A3" w14:textId="77777777" w:rsidR="00196188" w:rsidRDefault="00196188">
            <w:pPr>
              <w:rPr>
                <w:rFonts w:ascii="Arial" w:hAnsi="Arial" w:cs="Arial"/>
                <w:b/>
                <w:bCs/>
                <w:sz w:val="16"/>
                <w:lang w:val="nb-NO"/>
              </w:rPr>
            </w:pPr>
          </w:p>
          <w:p w14:paraId="488F1FAC" w14:textId="77777777" w:rsidR="00196188" w:rsidRPr="004E2E71" w:rsidRDefault="00196188">
            <w:pPr>
              <w:rPr>
                <w:rFonts w:ascii="Arial" w:hAnsi="Arial" w:cs="Arial"/>
                <w:b/>
                <w:bCs/>
                <w:sz w:val="16"/>
                <w:lang w:val="es-CO"/>
              </w:rPr>
            </w:pPr>
            <w:r w:rsidRPr="004E2E71">
              <w:rPr>
                <w:rFonts w:ascii="Arial" w:hAnsi="Arial" w:cs="Arial"/>
                <w:b/>
                <w:bCs/>
                <w:sz w:val="16"/>
                <w:lang w:val="es-CO"/>
              </w:rPr>
              <w:t xml:space="preserve">MARQUES COMMERCIALES: CENTER, </w:t>
            </w:r>
            <w:r w:rsidR="004E2E71" w:rsidRPr="004E2E71">
              <w:rPr>
                <w:rFonts w:ascii="Arial" w:hAnsi="Arial" w:cs="Arial"/>
                <w:b/>
                <w:bCs/>
                <w:sz w:val="16"/>
                <w:lang w:val="es-CO"/>
              </w:rPr>
              <w:t xml:space="preserve">Center </w:t>
            </w:r>
            <w:proofErr w:type="spellStart"/>
            <w:r w:rsidR="004E2E71" w:rsidRPr="004E2E71">
              <w:rPr>
                <w:rFonts w:ascii="Arial" w:hAnsi="Arial" w:cs="Arial"/>
                <w:b/>
                <w:bCs/>
                <w:sz w:val="16"/>
                <w:lang w:val="es-CO"/>
              </w:rPr>
              <w:t>Sof</w:t>
            </w:r>
            <w:r w:rsidR="004E2E71">
              <w:rPr>
                <w:rFonts w:ascii="Arial" w:hAnsi="Arial" w:cs="Arial"/>
                <w:b/>
                <w:bCs/>
                <w:sz w:val="16"/>
                <w:lang w:val="es-CO"/>
              </w:rPr>
              <w:t>t</w:t>
            </w:r>
            <w:proofErr w:type="spellEnd"/>
            <w:r w:rsidR="004E2E71">
              <w:rPr>
                <w:rFonts w:ascii="Arial" w:hAnsi="Arial" w:cs="Arial"/>
                <w:b/>
                <w:bCs/>
                <w:sz w:val="16"/>
                <w:lang w:val="es-CO"/>
              </w:rPr>
              <w:t>.</w:t>
            </w:r>
          </w:p>
          <w:p w14:paraId="35BEF1EF" w14:textId="77777777" w:rsidR="00196188" w:rsidRPr="004E2E71" w:rsidRDefault="00196188">
            <w:pPr>
              <w:rPr>
                <w:rFonts w:ascii="Arial" w:hAnsi="Arial" w:cs="Arial"/>
                <w:b/>
                <w:bCs/>
                <w:sz w:val="16"/>
                <w:lang w:val="es-CO"/>
              </w:rPr>
            </w:pPr>
          </w:p>
          <w:p w14:paraId="79543F9A" w14:textId="77777777" w:rsidR="00196188" w:rsidRDefault="00196188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 xml:space="preserve">Gants PVC avec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</w:rPr>
              <w:t>doublure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</w:rPr>
              <w:t>coton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</w:rPr>
              <w:t>épaisse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</w:rPr>
              <w:t>ou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</w:rPr>
              <w:t xml:space="preserve"> fine, et manchette plastique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</w:rPr>
              <w:t>courte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</w:rPr>
              <w:t>ou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</w:rPr>
              <w:t xml:space="preserve"> longue,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</w:rPr>
              <w:t>bande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</w:rPr>
              <w:t>elastique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</w:rPr>
              <w:t>ou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</w:rPr>
              <w:t xml:space="preserve"> bras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</w:rPr>
              <w:t>huile</w:t>
            </w:r>
            <w:proofErr w:type="spellEnd"/>
          </w:p>
          <w:p w14:paraId="3018F8B9" w14:textId="77777777" w:rsidR="00196188" w:rsidRDefault="00196188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490A9BC3" w14:textId="77777777" w:rsidR="00196188" w:rsidRDefault="00196188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 xml:space="preserve">Couleurs du </w:t>
            </w:r>
            <w:proofErr w:type="spellStart"/>
            <w:proofErr w:type="gramStart"/>
            <w:r>
              <w:rPr>
                <w:rFonts w:ascii="Arial" w:hAnsi="Arial" w:cs="Arial"/>
                <w:b/>
                <w:bCs/>
                <w:sz w:val="16"/>
              </w:rPr>
              <w:t>gant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</w:rPr>
              <w:t xml:space="preserve"> :</w:t>
            </w:r>
            <w:proofErr w:type="gramEnd"/>
            <w:r>
              <w:rPr>
                <w:rFonts w:ascii="Arial" w:hAnsi="Arial" w:cs="Arial"/>
                <w:b/>
                <w:bCs/>
                <w:sz w:val="16"/>
              </w:rPr>
              <w:t xml:space="preserve"> Rouge, Bleu, Gris, Vert</w:t>
            </w:r>
          </w:p>
          <w:p w14:paraId="3706576A" w14:textId="77777777" w:rsidR="00196188" w:rsidRDefault="00196188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 xml:space="preserve">Couleurs de la manchette: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</w:rPr>
              <w:t>Toutes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</w:rPr>
              <w:t xml:space="preserve"> couleurs</w:t>
            </w:r>
          </w:p>
          <w:p w14:paraId="0954539B" w14:textId="77777777" w:rsidR="00196188" w:rsidRDefault="00196188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 xml:space="preserve">Couleurs du bras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</w:rPr>
              <w:t>huile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</w:rPr>
              <w:t xml:space="preserve">: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</w:rPr>
              <w:t>Toutes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</w:rPr>
              <w:t xml:space="preserve"> couleurs</w:t>
            </w:r>
          </w:p>
          <w:p w14:paraId="03180979" w14:textId="77777777" w:rsidR="00196188" w:rsidRDefault="00196188">
            <w:pPr>
              <w:rPr>
                <w:rFonts w:ascii="Arial" w:hAnsi="Arial" w:cs="Arial"/>
                <w:b/>
                <w:bCs/>
                <w:sz w:val="16"/>
                <w:lang w:val="nb-NO"/>
              </w:rPr>
            </w:pPr>
            <w:r>
              <w:rPr>
                <w:rFonts w:ascii="Arial" w:hAnsi="Arial" w:cs="Arial"/>
                <w:b/>
                <w:bCs/>
                <w:sz w:val="16"/>
                <w:lang w:val="nb-NO"/>
              </w:rPr>
              <w:t>Couche de prise: Uni ou granulé PVC</w:t>
            </w:r>
          </w:p>
          <w:p w14:paraId="4C302838" w14:textId="77777777" w:rsidR="00196188" w:rsidRDefault="00196188">
            <w:pPr>
              <w:rPr>
                <w:rFonts w:ascii="Arial" w:hAnsi="Arial" w:cs="Arial"/>
                <w:b/>
                <w:bCs/>
                <w:sz w:val="16"/>
                <w:lang w:val="nb-NO"/>
              </w:rPr>
            </w:pPr>
          </w:p>
          <w:p w14:paraId="6E83CE33" w14:textId="77777777" w:rsidR="00196188" w:rsidRDefault="00196188">
            <w:pPr>
              <w:rPr>
                <w:rFonts w:ascii="Arial" w:hAnsi="Arial" w:cs="Arial"/>
                <w:b/>
                <w:bCs/>
                <w:sz w:val="16"/>
                <w:lang w:val="nb-NO"/>
              </w:rPr>
            </w:pPr>
            <w:r>
              <w:rPr>
                <w:rFonts w:ascii="Arial" w:hAnsi="Arial" w:cs="Arial"/>
                <w:b/>
                <w:bCs/>
                <w:sz w:val="16"/>
                <w:lang w:val="nb-NO"/>
              </w:rPr>
              <w:t>Le gant est 100 % imperméable</w:t>
            </w:r>
          </w:p>
          <w:p w14:paraId="518A73E9" w14:textId="77777777" w:rsidR="00196188" w:rsidRDefault="00196188">
            <w:pPr>
              <w:rPr>
                <w:rFonts w:ascii="Arial" w:hAnsi="Arial" w:cs="Arial"/>
                <w:b/>
                <w:bCs/>
                <w:sz w:val="16"/>
                <w:lang w:val="nb-NO"/>
              </w:rPr>
            </w:pPr>
          </w:p>
          <w:p w14:paraId="1DA854A6" w14:textId="3B92695A" w:rsidR="00196188" w:rsidRDefault="00196188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  <w:lang w:val="nb-NO"/>
              </w:rPr>
              <w:t xml:space="preserve">Livré en grandeurs: </w:t>
            </w:r>
            <w:r w:rsidR="00702025">
              <w:rPr>
                <w:rFonts w:ascii="Arial" w:hAnsi="Arial" w:cs="Arial"/>
                <w:b/>
                <w:bCs/>
                <w:sz w:val="16"/>
              </w:rPr>
              <w:t>7-</w:t>
            </w:r>
            <w:r>
              <w:rPr>
                <w:rFonts w:ascii="Arial" w:hAnsi="Arial" w:cs="Arial"/>
                <w:b/>
                <w:bCs/>
                <w:sz w:val="16"/>
              </w:rPr>
              <w:t>8-9-9,5-10-10,5</w:t>
            </w:r>
            <w:r w:rsidR="00702025">
              <w:rPr>
                <w:rFonts w:ascii="Arial" w:hAnsi="Arial" w:cs="Arial"/>
                <w:b/>
                <w:bCs/>
                <w:sz w:val="16"/>
              </w:rPr>
              <w:t>-11-12</w:t>
            </w:r>
            <w:r>
              <w:rPr>
                <w:rFonts w:ascii="Arial" w:hAnsi="Arial" w:cs="Arial"/>
                <w:b/>
                <w:bCs/>
                <w:sz w:val="16"/>
              </w:rPr>
              <w:t xml:space="preserve"> (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</w:rPr>
              <w:t>selon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</w:rPr>
              <w:t>modèle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</w:rPr>
              <w:t>)</w:t>
            </w:r>
          </w:p>
          <w:p w14:paraId="116E82C1" w14:textId="77777777" w:rsidR="00702025" w:rsidRDefault="00702025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4B772FC9" w14:textId="7AE07ED4" w:rsidR="00196188" w:rsidRDefault="00196188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 xml:space="preserve">Les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</w:rPr>
              <w:t>gants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</w:rPr>
              <w:t xml:space="preserve"> rouges avec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</w:rPr>
              <w:t>bande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</w:rPr>
              <w:t>élastique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</w:rPr>
              <w:t>sont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</w:rPr>
              <w:t>livrés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</w:rPr>
              <w:t>uniquement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</w:rPr>
              <w:t xml:space="preserve"> en grandeur 10.</w:t>
            </w:r>
          </w:p>
          <w:p w14:paraId="36711FA4" w14:textId="77777777" w:rsidR="00196188" w:rsidRDefault="00196188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2CD7A674" w14:textId="77777777" w:rsidR="00196188" w:rsidRDefault="00196188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 xml:space="preserve">La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</w:rPr>
              <w:t>couche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</w:rPr>
              <w:t xml:space="preserve"> se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</w:rPr>
              <w:t>maintient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</w:rPr>
              <w:t xml:space="preserve"> souple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</w:rPr>
              <w:t>aussi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</w:rPr>
              <w:t xml:space="preserve"> sous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</w:rPr>
              <w:t>températures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</w:rPr>
              <w:t xml:space="preserve"> basses.</w:t>
            </w:r>
          </w:p>
          <w:p w14:paraId="68197BBE" w14:textId="77777777" w:rsidR="00196188" w:rsidRDefault="00196188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2DB93E08" w14:textId="77777777" w:rsidR="00196188" w:rsidRDefault="00196188" w:rsidP="0099641C">
            <w:pPr>
              <w:rPr>
                <w:rFonts w:ascii="Arial" w:hAnsi="Arial" w:cs="Arial"/>
                <w:b/>
                <w:bCs/>
                <w:sz w:val="16"/>
              </w:rPr>
            </w:pPr>
            <w:r w:rsidRPr="0099641C">
              <w:rPr>
                <w:rFonts w:ascii="Arial" w:hAnsi="Arial" w:cs="Arial"/>
                <w:b/>
                <w:bCs/>
                <w:sz w:val="16"/>
              </w:rPr>
              <w:t xml:space="preserve">Le </w:t>
            </w:r>
            <w:proofErr w:type="spellStart"/>
            <w:r w:rsidRPr="0099641C">
              <w:rPr>
                <w:rFonts w:ascii="Arial" w:hAnsi="Arial" w:cs="Arial"/>
                <w:b/>
                <w:bCs/>
                <w:sz w:val="16"/>
              </w:rPr>
              <w:t>gant</w:t>
            </w:r>
            <w:proofErr w:type="spellEnd"/>
            <w:r w:rsidRPr="0099641C">
              <w:rPr>
                <w:rFonts w:ascii="Arial" w:hAnsi="Arial" w:cs="Arial"/>
                <w:b/>
                <w:bCs/>
                <w:sz w:val="16"/>
              </w:rPr>
              <w:t xml:space="preserve"> </w:t>
            </w:r>
            <w:proofErr w:type="spellStart"/>
            <w:r w:rsidRPr="0099641C">
              <w:rPr>
                <w:rFonts w:ascii="Arial" w:hAnsi="Arial" w:cs="Arial"/>
                <w:b/>
                <w:bCs/>
                <w:sz w:val="16"/>
              </w:rPr>
              <w:t>est</w:t>
            </w:r>
            <w:proofErr w:type="spellEnd"/>
            <w:r w:rsidRPr="0099641C">
              <w:rPr>
                <w:rFonts w:ascii="Arial" w:hAnsi="Arial" w:cs="Arial"/>
                <w:b/>
                <w:bCs/>
                <w:sz w:val="16"/>
              </w:rPr>
              <w:t xml:space="preserve"> </w:t>
            </w:r>
            <w:proofErr w:type="spellStart"/>
            <w:r w:rsidRPr="0099641C">
              <w:rPr>
                <w:rFonts w:ascii="Arial" w:hAnsi="Arial" w:cs="Arial"/>
                <w:b/>
                <w:bCs/>
                <w:sz w:val="16"/>
              </w:rPr>
              <w:t>certifié</w:t>
            </w:r>
            <w:proofErr w:type="spellEnd"/>
            <w:r w:rsidRPr="0099641C">
              <w:rPr>
                <w:rFonts w:ascii="Arial" w:hAnsi="Arial" w:cs="Arial"/>
                <w:b/>
                <w:bCs/>
                <w:sz w:val="16"/>
              </w:rPr>
              <w:t xml:space="preserve"> </w:t>
            </w:r>
            <w:proofErr w:type="spellStart"/>
            <w:r w:rsidRPr="0099641C">
              <w:rPr>
                <w:rFonts w:ascii="Arial" w:hAnsi="Arial" w:cs="Arial"/>
                <w:b/>
                <w:bCs/>
                <w:sz w:val="16"/>
              </w:rPr>
              <w:t>en</w:t>
            </w:r>
            <w:proofErr w:type="spellEnd"/>
            <w:r w:rsidRPr="0099641C">
              <w:rPr>
                <w:rFonts w:ascii="Arial" w:hAnsi="Arial" w:cs="Arial"/>
                <w:b/>
                <w:bCs/>
                <w:sz w:val="16"/>
              </w:rPr>
              <w:t xml:space="preserve"> </w:t>
            </w:r>
            <w:proofErr w:type="spellStart"/>
            <w:r w:rsidRPr="0099641C">
              <w:rPr>
                <w:rFonts w:ascii="Arial" w:hAnsi="Arial" w:cs="Arial"/>
                <w:b/>
                <w:bCs/>
                <w:sz w:val="16"/>
              </w:rPr>
              <w:t>catégorie</w:t>
            </w:r>
            <w:proofErr w:type="spellEnd"/>
            <w:r w:rsidRPr="0099641C">
              <w:rPr>
                <w:rFonts w:ascii="Arial" w:hAnsi="Arial" w:cs="Arial"/>
                <w:b/>
                <w:bCs/>
                <w:sz w:val="16"/>
              </w:rPr>
              <w:t xml:space="preserve"> 2, et </w:t>
            </w:r>
            <w:proofErr w:type="spellStart"/>
            <w:r w:rsidRPr="0099641C">
              <w:rPr>
                <w:rFonts w:ascii="Arial" w:hAnsi="Arial" w:cs="Arial"/>
                <w:b/>
                <w:bCs/>
                <w:sz w:val="16"/>
              </w:rPr>
              <w:t>en</w:t>
            </w:r>
            <w:proofErr w:type="spellEnd"/>
            <w:r w:rsidRPr="0099641C">
              <w:rPr>
                <w:rFonts w:ascii="Arial" w:hAnsi="Arial" w:cs="Arial"/>
                <w:b/>
                <w:bCs/>
                <w:sz w:val="16"/>
              </w:rPr>
              <w:t xml:space="preserve"> concordance avec EN 388</w:t>
            </w:r>
            <w:r w:rsidR="00702025" w:rsidRPr="0099641C">
              <w:rPr>
                <w:rFonts w:ascii="Arial" w:hAnsi="Arial" w:cs="Arial"/>
                <w:b/>
                <w:bCs/>
                <w:sz w:val="16"/>
              </w:rPr>
              <w:t>:2013+A1:2018</w:t>
            </w:r>
            <w:r w:rsidR="0099641C" w:rsidRPr="0099641C">
              <w:rPr>
                <w:rFonts w:ascii="Arial" w:hAnsi="Arial" w:cs="Arial"/>
                <w:b/>
                <w:bCs/>
                <w:sz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6"/>
              </w:rPr>
              <w:t>(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</w:rPr>
              <w:t>gants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</w:rPr>
              <w:t xml:space="preserve"> de protection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</w:rPr>
              <w:t>contre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</w:rPr>
              <w:t>risques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</w:rPr>
              <w:t>mécaniques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</w:rPr>
              <w:t>)</w:t>
            </w:r>
          </w:p>
          <w:p w14:paraId="3A36B696" w14:textId="77777777" w:rsidR="0099641C" w:rsidRDefault="0099641C" w:rsidP="0099641C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6DC29AB8" w14:textId="1A0FA49D" w:rsidR="0099641C" w:rsidRDefault="0099641C" w:rsidP="0099641C">
            <w:pPr>
              <w:rPr>
                <w:rFonts w:ascii="Arial" w:hAnsi="Arial" w:cs="Arial"/>
                <w:b/>
                <w:bCs/>
                <w:sz w:val="16"/>
              </w:rPr>
            </w:pPr>
            <w:proofErr w:type="spellStart"/>
            <w:r w:rsidRPr="0099641C">
              <w:rPr>
                <w:rFonts w:ascii="Arial" w:hAnsi="Arial" w:cs="Arial"/>
                <w:b/>
                <w:bCs/>
                <w:sz w:val="16"/>
              </w:rPr>
              <w:t>Déclaration</w:t>
            </w:r>
            <w:proofErr w:type="spellEnd"/>
            <w:r w:rsidRPr="0099641C">
              <w:rPr>
                <w:rFonts w:ascii="Arial" w:hAnsi="Arial" w:cs="Arial"/>
                <w:b/>
                <w:bCs/>
                <w:sz w:val="16"/>
              </w:rPr>
              <w:t xml:space="preserve"> de </w:t>
            </w:r>
            <w:proofErr w:type="spellStart"/>
            <w:r w:rsidRPr="0099641C">
              <w:rPr>
                <w:rFonts w:ascii="Arial" w:hAnsi="Arial" w:cs="Arial"/>
                <w:b/>
                <w:bCs/>
                <w:sz w:val="16"/>
              </w:rPr>
              <w:t>conformité</w:t>
            </w:r>
            <w:proofErr w:type="spellEnd"/>
            <w:r w:rsidRPr="0099641C">
              <w:rPr>
                <w:rFonts w:ascii="Arial" w:hAnsi="Arial" w:cs="Arial"/>
                <w:b/>
                <w:bCs/>
                <w:sz w:val="16"/>
              </w:rPr>
              <w:t xml:space="preserve"> UE disponible sur </w:t>
            </w:r>
            <w:r>
              <w:rPr>
                <w:rFonts w:ascii="Arial" w:hAnsi="Arial" w:cs="Arial"/>
                <w:b/>
                <w:bCs/>
                <w:sz w:val="16"/>
              </w:rPr>
              <w:t>w</w:t>
            </w:r>
            <w:r w:rsidRPr="0099641C">
              <w:rPr>
                <w:rFonts w:ascii="Arial" w:hAnsi="Arial" w:cs="Arial"/>
                <w:b/>
                <w:bCs/>
                <w:sz w:val="16"/>
              </w:rPr>
              <w:t>ww.centerplast.no/download/gloves</w:t>
            </w:r>
          </w:p>
        </w:tc>
      </w:tr>
      <w:tr w:rsidR="00196188" w14:paraId="65163A51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755" w:type="dxa"/>
            <w:tcBorders>
              <w:top w:val="single" w:sz="19" w:space="0" w:color="000000"/>
              <w:left w:val="single" w:sz="19" w:space="0" w:color="000000"/>
              <w:bottom w:val="single" w:sz="19" w:space="0" w:color="000000"/>
              <w:right w:val="single" w:sz="19" w:space="0" w:color="000000"/>
            </w:tcBorders>
            <w:shd w:val="pct10" w:color="000000" w:fill="FFFFFF"/>
          </w:tcPr>
          <w:p w14:paraId="3D3219A8" w14:textId="77777777" w:rsidR="00196188" w:rsidRDefault="00196188">
            <w:pPr>
              <w:spacing w:line="120" w:lineRule="exact"/>
              <w:rPr>
                <w:rFonts w:ascii="Arial" w:hAnsi="Arial" w:cs="Arial"/>
                <w:b/>
                <w:bCs/>
                <w:sz w:val="16"/>
              </w:rPr>
            </w:pPr>
          </w:p>
          <w:p w14:paraId="460F1DE5" w14:textId="78EFC9E9" w:rsidR="00196188" w:rsidRDefault="00196188">
            <w:pPr>
              <w:spacing w:after="58"/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DOMAINE D’UTILISATION</w:t>
            </w:r>
          </w:p>
        </w:tc>
        <w:tc>
          <w:tcPr>
            <w:tcW w:w="6270" w:type="dxa"/>
            <w:tcBorders>
              <w:top w:val="single" w:sz="19" w:space="0" w:color="000000"/>
              <w:left w:val="single" w:sz="19" w:space="0" w:color="000000"/>
              <w:bottom w:val="single" w:sz="19" w:space="0" w:color="000000"/>
              <w:right w:val="single" w:sz="19" w:space="0" w:color="000000"/>
            </w:tcBorders>
          </w:tcPr>
          <w:p w14:paraId="4CFAA831" w14:textId="77777777" w:rsidR="00196188" w:rsidRDefault="00196188">
            <w:pPr>
              <w:spacing w:line="120" w:lineRule="exact"/>
              <w:rPr>
                <w:rFonts w:ascii="Arial" w:hAnsi="Arial" w:cs="Arial"/>
                <w:b/>
                <w:bCs/>
                <w:sz w:val="16"/>
              </w:rPr>
            </w:pPr>
          </w:p>
          <w:p w14:paraId="47133D03" w14:textId="77777777" w:rsidR="00196188" w:rsidRDefault="00196188">
            <w:pPr>
              <w:rPr>
                <w:rFonts w:ascii="Arial" w:hAnsi="Arial" w:cs="Arial"/>
                <w:b/>
                <w:bCs/>
                <w:sz w:val="16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6"/>
              </w:rPr>
              <w:t>Conçu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</w:rPr>
              <w:t xml:space="preserve"> pour travaux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</w:rPr>
              <w:t>exposant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</w:rPr>
              <w:t xml:space="preserve"> les mains à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</w:rPr>
              <w:t>l’eau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</w:rPr>
              <w:t xml:space="preserve"> sale, aux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</w:rPr>
              <w:t>impuretés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</w:rPr>
              <w:t xml:space="preserve"> et aux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</w:rPr>
              <w:t>températures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</w:rPr>
              <w:t xml:space="preserve"> descendant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</w:rPr>
              <w:t>vers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</w:rPr>
              <w:t xml:space="preserve"> -10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</w:rPr>
              <w:t>degrés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</w:rPr>
              <w:t xml:space="preserve"> C.</w:t>
            </w:r>
          </w:p>
          <w:p w14:paraId="4818746E" w14:textId="77777777" w:rsidR="00196188" w:rsidRDefault="00196188">
            <w:pPr>
              <w:rPr>
                <w:rFonts w:ascii="Arial" w:hAnsi="Arial" w:cs="Arial"/>
                <w:b/>
                <w:bCs/>
                <w:sz w:val="16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6"/>
              </w:rPr>
              <w:t>Protège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</w:rPr>
              <w:t>aussi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</w:rPr>
              <w:t xml:space="preserve"> la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</w:rPr>
              <w:t>peau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16"/>
              </w:rPr>
              <w:t xml:space="preserve">à un </w:t>
            </w:r>
            <w:proofErr w:type="spellStart"/>
            <w:r>
              <w:rPr>
                <w:rFonts w:ascii="Arial" w:hAnsi="Arial" w:cs="Arial"/>
                <w:b/>
                <w:bCs/>
                <w:i/>
                <w:iCs/>
                <w:sz w:val="16"/>
              </w:rPr>
              <w:t>degré</w:t>
            </w:r>
            <w:proofErr w:type="spellEnd"/>
            <w:r>
              <w:rPr>
                <w:rFonts w:ascii="Arial" w:hAnsi="Arial" w:cs="Arial"/>
                <w:b/>
                <w:bCs/>
                <w:i/>
                <w:iCs/>
                <w:sz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i/>
                <w:iCs/>
                <w:sz w:val="16"/>
              </w:rPr>
              <w:t>limité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</w:rPr>
              <w:t>contre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</w:rPr>
              <w:t xml:space="preserve"> les coups,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</w:rPr>
              <w:t>décharges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</w:rPr>
              <w:t>déchirures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</w:rPr>
              <w:t xml:space="preserve">, irritation du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</w:rPr>
              <w:t>béton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</w:rPr>
              <w:t>piqûres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</w:rPr>
              <w:t xml:space="preserve"> et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</w:rPr>
              <w:t>produits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</w:rPr>
              <w:t>chimiques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</w:rPr>
              <w:t>faibles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</w:rPr>
              <w:t>.</w:t>
            </w:r>
          </w:p>
          <w:p w14:paraId="6D377FB8" w14:textId="48F8466E" w:rsidR="00196188" w:rsidRDefault="00196188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 xml:space="preserve">Si le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</w:rPr>
              <w:t>produit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</w:rPr>
              <w:t>est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</w:rPr>
              <w:t>endommagé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</w:rPr>
              <w:t xml:space="preserve"> la protection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</w:rPr>
              <w:t>prévue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</w:rPr>
              <w:t xml:space="preserve"> sera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</w:rPr>
              <w:t>réduite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</w:rPr>
              <w:t>.</w:t>
            </w:r>
          </w:p>
          <w:p w14:paraId="77B2BEB4" w14:textId="17FD816B" w:rsidR="00702025" w:rsidRDefault="00702025">
            <w:pPr>
              <w:rPr>
                <w:rFonts w:ascii="Arial" w:hAnsi="Arial" w:cs="Arial"/>
                <w:b/>
                <w:bCs/>
                <w:sz w:val="16"/>
              </w:rPr>
            </w:pPr>
            <w:r w:rsidRPr="00702025">
              <w:rPr>
                <w:rFonts w:ascii="Arial" w:hAnsi="Arial" w:cs="Arial"/>
                <w:b/>
                <w:bCs/>
                <w:sz w:val="16"/>
              </w:rPr>
              <w:t xml:space="preserve">Les </w:t>
            </w:r>
            <w:proofErr w:type="spellStart"/>
            <w:r w:rsidRPr="00702025">
              <w:rPr>
                <w:rFonts w:ascii="Arial" w:hAnsi="Arial" w:cs="Arial"/>
                <w:b/>
                <w:bCs/>
                <w:sz w:val="16"/>
              </w:rPr>
              <w:t>gants</w:t>
            </w:r>
            <w:proofErr w:type="spellEnd"/>
            <w:r w:rsidRPr="00702025">
              <w:rPr>
                <w:rFonts w:ascii="Arial" w:hAnsi="Arial" w:cs="Arial"/>
                <w:b/>
                <w:bCs/>
                <w:sz w:val="16"/>
              </w:rPr>
              <w:t xml:space="preserve"> ne </w:t>
            </w:r>
            <w:proofErr w:type="spellStart"/>
            <w:r w:rsidRPr="00702025">
              <w:rPr>
                <w:rFonts w:ascii="Arial" w:hAnsi="Arial" w:cs="Arial"/>
                <w:b/>
                <w:bCs/>
                <w:sz w:val="16"/>
              </w:rPr>
              <w:t>doivent</w:t>
            </w:r>
            <w:proofErr w:type="spellEnd"/>
            <w:r w:rsidRPr="00702025">
              <w:rPr>
                <w:rFonts w:ascii="Arial" w:hAnsi="Arial" w:cs="Arial"/>
                <w:b/>
                <w:bCs/>
                <w:sz w:val="16"/>
              </w:rPr>
              <w:t xml:space="preserve"> pas </w:t>
            </w:r>
            <w:proofErr w:type="spellStart"/>
            <w:r w:rsidRPr="00702025">
              <w:rPr>
                <w:rFonts w:ascii="Arial" w:hAnsi="Arial" w:cs="Arial"/>
                <w:b/>
                <w:bCs/>
                <w:sz w:val="16"/>
              </w:rPr>
              <w:t>être</w:t>
            </w:r>
            <w:proofErr w:type="spellEnd"/>
            <w:r w:rsidRPr="00702025">
              <w:rPr>
                <w:rFonts w:ascii="Arial" w:hAnsi="Arial" w:cs="Arial"/>
                <w:b/>
                <w:bCs/>
                <w:sz w:val="16"/>
              </w:rPr>
              <w:t xml:space="preserve"> </w:t>
            </w:r>
            <w:proofErr w:type="spellStart"/>
            <w:r w:rsidRPr="00702025">
              <w:rPr>
                <w:rFonts w:ascii="Arial" w:hAnsi="Arial" w:cs="Arial"/>
                <w:b/>
                <w:bCs/>
                <w:sz w:val="16"/>
              </w:rPr>
              <w:t>utilisés</w:t>
            </w:r>
            <w:proofErr w:type="spellEnd"/>
            <w:r w:rsidRPr="00702025">
              <w:rPr>
                <w:rFonts w:ascii="Arial" w:hAnsi="Arial" w:cs="Arial"/>
                <w:b/>
                <w:bCs/>
                <w:sz w:val="16"/>
              </w:rPr>
              <w:t xml:space="preserve"> </w:t>
            </w:r>
            <w:proofErr w:type="spellStart"/>
            <w:r w:rsidRPr="00702025">
              <w:rPr>
                <w:rFonts w:ascii="Arial" w:hAnsi="Arial" w:cs="Arial"/>
                <w:b/>
                <w:bCs/>
                <w:sz w:val="16"/>
              </w:rPr>
              <w:t>lorsqu'il</w:t>
            </w:r>
            <w:proofErr w:type="spellEnd"/>
            <w:r w:rsidRPr="00702025">
              <w:rPr>
                <w:rFonts w:ascii="Arial" w:hAnsi="Arial" w:cs="Arial"/>
                <w:b/>
                <w:bCs/>
                <w:sz w:val="16"/>
              </w:rPr>
              <w:t xml:space="preserve"> </w:t>
            </w:r>
            <w:proofErr w:type="spellStart"/>
            <w:r w:rsidRPr="00702025">
              <w:rPr>
                <w:rFonts w:ascii="Arial" w:hAnsi="Arial" w:cs="Arial"/>
                <w:b/>
                <w:bCs/>
                <w:sz w:val="16"/>
              </w:rPr>
              <w:t>existe</w:t>
            </w:r>
            <w:proofErr w:type="spellEnd"/>
            <w:r w:rsidRPr="00702025">
              <w:rPr>
                <w:rFonts w:ascii="Arial" w:hAnsi="Arial" w:cs="Arial"/>
                <w:b/>
                <w:bCs/>
                <w:sz w:val="16"/>
              </w:rPr>
              <w:t xml:space="preserve"> un </w:t>
            </w:r>
            <w:proofErr w:type="spellStart"/>
            <w:r w:rsidRPr="00702025">
              <w:rPr>
                <w:rFonts w:ascii="Arial" w:hAnsi="Arial" w:cs="Arial"/>
                <w:b/>
                <w:bCs/>
                <w:sz w:val="16"/>
              </w:rPr>
              <w:t>risque</w:t>
            </w:r>
            <w:proofErr w:type="spellEnd"/>
            <w:r w:rsidRPr="00702025">
              <w:rPr>
                <w:rFonts w:ascii="Arial" w:hAnsi="Arial" w:cs="Arial"/>
                <w:b/>
                <w:bCs/>
                <w:sz w:val="16"/>
              </w:rPr>
              <w:t xml:space="preserve"> </w:t>
            </w:r>
            <w:proofErr w:type="spellStart"/>
            <w:r w:rsidRPr="00702025">
              <w:rPr>
                <w:rFonts w:ascii="Arial" w:hAnsi="Arial" w:cs="Arial"/>
                <w:b/>
                <w:bCs/>
                <w:sz w:val="16"/>
              </w:rPr>
              <w:t>d'enchevêtrement</w:t>
            </w:r>
            <w:proofErr w:type="spellEnd"/>
            <w:r w:rsidRPr="00702025">
              <w:rPr>
                <w:rFonts w:ascii="Arial" w:hAnsi="Arial" w:cs="Arial"/>
                <w:b/>
                <w:bCs/>
                <w:sz w:val="16"/>
              </w:rPr>
              <w:t xml:space="preserve"> par les </w:t>
            </w:r>
            <w:proofErr w:type="spellStart"/>
            <w:r w:rsidRPr="00702025">
              <w:rPr>
                <w:rFonts w:ascii="Arial" w:hAnsi="Arial" w:cs="Arial"/>
                <w:b/>
                <w:bCs/>
                <w:sz w:val="16"/>
              </w:rPr>
              <w:t>pièces</w:t>
            </w:r>
            <w:proofErr w:type="spellEnd"/>
            <w:r w:rsidRPr="00702025">
              <w:rPr>
                <w:rFonts w:ascii="Arial" w:hAnsi="Arial" w:cs="Arial"/>
                <w:b/>
                <w:bCs/>
                <w:sz w:val="16"/>
              </w:rPr>
              <w:t xml:space="preserve"> mobiles des machines.</w:t>
            </w:r>
          </w:p>
          <w:p w14:paraId="052B94EF" w14:textId="77777777" w:rsidR="00196188" w:rsidRDefault="00196188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73FD3544" w14:textId="77777777" w:rsidR="00196188" w:rsidRDefault="00196188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 xml:space="preserve">Le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</w:rPr>
              <w:t>produit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</w:rPr>
              <w:t>satisfait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</w:rPr>
              <w:t xml:space="preserve"> aux conditions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</w:rPr>
              <w:t>générales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</w:rPr>
              <w:t>décrites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</w:rPr>
              <w:t xml:space="preserve"> dans: EN 420 et EN 388</w:t>
            </w:r>
          </w:p>
          <w:p w14:paraId="53F1647E" w14:textId="77777777" w:rsidR="00196188" w:rsidRDefault="00196188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6EA91A1A" w14:textId="77777777" w:rsidR="00196188" w:rsidRDefault="00196188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 xml:space="preserve">      </w:t>
            </w:r>
          </w:p>
          <w:p w14:paraId="685B3999" w14:textId="1F542270" w:rsidR="00196188" w:rsidRDefault="00196188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 xml:space="preserve">      EN 388                                   Résistance </w:t>
            </w:r>
            <w:proofErr w:type="gramStart"/>
            <w:r>
              <w:rPr>
                <w:rFonts w:ascii="Arial" w:hAnsi="Arial" w:cs="Arial"/>
                <w:b/>
                <w:bCs/>
                <w:sz w:val="16"/>
              </w:rPr>
              <w:t>abrasion :</w:t>
            </w:r>
            <w:proofErr w:type="gramEnd"/>
            <w:r>
              <w:rPr>
                <w:rFonts w:ascii="Arial" w:hAnsi="Arial" w:cs="Arial"/>
                <w:b/>
                <w:bCs/>
                <w:sz w:val="16"/>
              </w:rPr>
              <w:t xml:space="preserve"> </w:t>
            </w:r>
            <w:r w:rsidR="00702025">
              <w:rPr>
                <w:rFonts w:ascii="Arial" w:hAnsi="Arial" w:cs="Arial"/>
                <w:b/>
                <w:bCs/>
                <w:sz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6"/>
              </w:rPr>
              <w:t>3 (max 4)</w:t>
            </w:r>
          </w:p>
          <w:p w14:paraId="0EBDA0FD" w14:textId="4786D3F7" w:rsidR="00196188" w:rsidRDefault="00196188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 xml:space="preserve">                                                     Résistance blade </w:t>
            </w:r>
            <w:proofErr w:type="gramStart"/>
            <w:r>
              <w:rPr>
                <w:rFonts w:ascii="Arial" w:hAnsi="Arial" w:cs="Arial"/>
                <w:b/>
                <w:bCs/>
                <w:sz w:val="16"/>
              </w:rPr>
              <w:t>cut :</w:t>
            </w:r>
            <w:proofErr w:type="gramEnd"/>
            <w:r>
              <w:rPr>
                <w:rFonts w:ascii="Arial" w:hAnsi="Arial" w:cs="Arial"/>
                <w:b/>
                <w:bCs/>
                <w:sz w:val="16"/>
              </w:rPr>
              <w:t xml:space="preserve"> 1 (max 5) </w:t>
            </w:r>
          </w:p>
          <w:p w14:paraId="1BD5CDCC" w14:textId="52ACB6CE" w:rsidR="00196188" w:rsidRDefault="0099641C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noProof/>
                <w:sz w:val="16"/>
                <w:lang w:eastAsia="en-US"/>
              </w:rPr>
              <w:pict w14:anchorId="530FADEF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margin-left:1.3pt;margin-top:1.9pt;width:47.8pt;height:45.45pt;z-index:251657728" strokecolor="white">
                  <v:textbox>
                    <w:txbxContent>
                      <w:p w14:paraId="1B909D71" w14:textId="3A7E742E" w:rsidR="00196188" w:rsidRDefault="0099641C">
                        <w:r>
                          <w:pict w14:anchorId="5E032A66">
                            <v:shapetype id="_x0000_t75" coordsize="21600,21600" o:spt="75" o:preferrelative="t" path="m@4@5l@4@11@9@11@9@5xe" filled="f" stroked="f">
                              <v:stroke joinstyle="miter"/>
                              <v:formulas>
                                <v:f eqn="if lineDrawn pixelLineWidth 0"/>
                                <v:f eqn="sum @0 1 0"/>
                                <v:f eqn="sum 0 0 @1"/>
                                <v:f eqn="prod @2 1 2"/>
                                <v:f eqn="prod @3 21600 pixelWidth"/>
                                <v:f eqn="prod @3 21600 pixelHeight"/>
                                <v:f eqn="sum @0 0 1"/>
                                <v:f eqn="prod @6 1 2"/>
                                <v:f eqn="prod @7 21600 pixelWidth"/>
                                <v:f eqn="sum @8 21600 0"/>
                                <v:f eqn="prod @7 21600 pixelHeight"/>
                                <v:f eqn="sum @10 21600 0"/>
                              </v:formulas>
                              <v:path o:extrusionok="f" gradientshapeok="t" o:connecttype="rect"/>
                              <o:lock v:ext="edit" aspectratio="t"/>
                            </v:shapetype>
                            <v:shape id="_x0000_i1034" type="#_x0000_t75" style="width:32.25pt;height:37.5pt">
                              <v:imagedata r:id="rId4" o:title="Mekanisk FIGD1 halv"/>
                            </v:shape>
                          </w:pict>
                        </w:r>
                      </w:p>
                    </w:txbxContent>
                  </v:textbox>
                </v:shape>
              </w:pict>
            </w:r>
            <w:r w:rsidR="00196188">
              <w:rPr>
                <w:rFonts w:ascii="Arial" w:hAnsi="Arial" w:cs="Arial"/>
                <w:b/>
                <w:bCs/>
                <w:sz w:val="16"/>
              </w:rPr>
              <w:t xml:space="preserve">                                                     Résistance </w:t>
            </w:r>
            <w:proofErr w:type="gramStart"/>
            <w:r w:rsidR="00196188">
              <w:rPr>
                <w:rFonts w:ascii="Arial" w:hAnsi="Arial" w:cs="Arial"/>
                <w:b/>
                <w:bCs/>
                <w:sz w:val="16"/>
              </w:rPr>
              <w:t>tear :</w:t>
            </w:r>
            <w:proofErr w:type="gramEnd"/>
            <w:r w:rsidR="00196188">
              <w:rPr>
                <w:rFonts w:ascii="Arial" w:hAnsi="Arial" w:cs="Arial"/>
                <w:b/>
                <w:bCs/>
                <w:sz w:val="16"/>
              </w:rPr>
              <w:t xml:space="preserve"> </w:t>
            </w:r>
            <w:r w:rsidR="00702025">
              <w:rPr>
                <w:rFonts w:ascii="Arial" w:hAnsi="Arial" w:cs="Arial"/>
                <w:b/>
                <w:bCs/>
                <w:sz w:val="16"/>
              </w:rPr>
              <w:t xml:space="preserve">         3</w:t>
            </w:r>
            <w:r w:rsidR="00196188">
              <w:rPr>
                <w:rFonts w:ascii="Arial" w:hAnsi="Arial" w:cs="Arial"/>
                <w:b/>
                <w:bCs/>
                <w:sz w:val="16"/>
              </w:rPr>
              <w:t xml:space="preserve"> (max 4)</w:t>
            </w:r>
          </w:p>
          <w:p w14:paraId="7444D450" w14:textId="1EFF091C" w:rsidR="00196188" w:rsidRDefault="00196188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 xml:space="preserve">                                                     Résistance puncture: </w:t>
            </w:r>
            <w:r w:rsidR="00702025">
              <w:rPr>
                <w:rFonts w:ascii="Arial" w:hAnsi="Arial" w:cs="Arial"/>
                <w:b/>
                <w:bCs/>
                <w:sz w:val="16"/>
              </w:rPr>
              <w:t xml:space="preserve">  </w:t>
            </w:r>
            <w:r>
              <w:rPr>
                <w:rFonts w:ascii="Arial" w:hAnsi="Arial" w:cs="Arial"/>
                <w:b/>
                <w:bCs/>
                <w:sz w:val="16"/>
              </w:rPr>
              <w:t>1 (max 4)</w:t>
            </w:r>
          </w:p>
          <w:p w14:paraId="2E33EC4F" w14:textId="3D6BBFCA" w:rsidR="00702025" w:rsidRDefault="00702025" w:rsidP="00702025">
            <w:pPr>
              <w:tabs>
                <w:tab w:val="left" w:pos="2385"/>
              </w:tabs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 xml:space="preserve">                                                    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</w:rPr>
              <w:t>Dexterite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</w:rPr>
              <w:t>:                       5</w:t>
            </w:r>
            <w:r w:rsidR="0099641C">
              <w:rPr>
                <w:rFonts w:ascii="Arial" w:hAnsi="Arial" w:cs="Arial"/>
                <w:b/>
                <w:bCs/>
                <w:sz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6"/>
              </w:rPr>
              <w:t>(max 5</w:t>
            </w:r>
            <w:r w:rsidR="0099641C">
              <w:rPr>
                <w:rFonts w:ascii="Arial" w:hAnsi="Arial" w:cs="Arial"/>
                <w:b/>
                <w:bCs/>
                <w:sz w:val="16"/>
              </w:rPr>
              <w:t>)</w:t>
            </w:r>
          </w:p>
          <w:p w14:paraId="37EB333F" w14:textId="77777777" w:rsidR="00702025" w:rsidRDefault="00702025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0CA13B73" w14:textId="77777777" w:rsidR="00702025" w:rsidRDefault="00702025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0F91ECAA" w14:textId="623D200B" w:rsidR="00196188" w:rsidRDefault="00196188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6C30E2F0" w14:textId="77777777" w:rsidR="00196188" w:rsidRDefault="00196188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2A7EFF55" w14:textId="373AA9F8" w:rsidR="00196188" w:rsidRDefault="00196188">
            <w:pPr>
              <w:spacing w:after="58"/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 xml:space="preserve"> </w:t>
            </w:r>
          </w:p>
        </w:tc>
      </w:tr>
      <w:tr w:rsidR="00196188" w14:paraId="0F250C53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755" w:type="dxa"/>
            <w:tcBorders>
              <w:top w:val="single" w:sz="19" w:space="0" w:color="000000"/>
              <w:left w:val="single" w:sz="19" w:space="0" w:color="000000"/>
              <w:bottom w:val="single" w:sz="19" w:space="0" w:color="000000"/>
              <w:right w:val="single" w:sz="19" w:space="0" w:color="000000"/>
            </w:tcBorders>
            <w:shd w:val="pct10" w:color="000000" w:fill="FFFFFF"/>
          </w:tcPr>
          <w:p w14:paraId="20C8187C" w14:textId="77777777" w:rsidR="00196188" w:rsidRDefault="00196188">
            <w:pPr>
              <w:spacing w:line="120" w:lineRule="exact"/>
              <w:rPr>
                <w:rFonts w:ascii="Arial" w:hAnsi="Arial" w:cs="Arial"/>
                <w:b/>
                <w:bCs/>
                <w:sz w:val="16"/>
              </w:rPr>
            </w:pPr>
          </w:p>
          <w:p w14:paraId="37600578" w14:textId="77777777" w:rsidR="00196188" w:rsidRDefault="00196188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EQUIPEMENT SUPPLÉMENTAIRE</w:t>
            </w:r>
          </w:p>
        </w:tc>
        <w:tc>
          <w:tcPr>
            <w:tcW w:w="6270" w:type="dxa"/>
            <w:tcBorders>
              <w:top w:val="single" w:sz="19" w:space="0" w:color="000000"/>
              <w:left w:val="single" w:sz="19" w:space="0" w:color="000000"/>
              <w:bottom w:val="single" w:sz="19" w:space="0" w:color="000000"/>
              <w:right w:val="single" w:sz="19" w:space="0" w:color="000000"/>
            </w:tcBorders>
          </w:tcPr>
          <w:p w14:paraId="79BE9DD0" w14:textId="77777777" w:rsidR="00196188" w:rsidRDefault="00196188">
            <w:pPr>
              <w:spacing w:line="120" w:lineRule="exact"/>
              <w:rPr>
                <w:rFonts w:ascii="Arial" w:hAnsi="Arial" w:cs="Arial"/>
                <w:b/>
                <w:bCs/>
                <w:sz w:val="16"/>
              </w:rPr>
            </w:pPr>
          </w:p>
          <w:p w14:paraId="20B930DF" w14:textId="77777777" w:rsidR="00196188" w:rsidRDefault="00196188">
            <w:pPr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 xml:space="preserve">Gant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</w:rPr>
              <w:t>intérieur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</w:rPr>
              <w:t xml:space="preserve"> en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</w:rPr>
              <w:t>coton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</w:rPr>
              <w:t xml:space="preserve">/polyester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</w:rPr>
              <w:t>tricoté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</w:rPr>
              <w:t xml:space="preserve">,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</w:rPr>
              <w:t>doublure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</w:rPr>
              <w:t xml:space="preserve"> thermo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</w:rPr>
              <w:t>acrylique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</w:rPr>
              <w:t>,</w:t>
            </w:r>
          </w:p>
          <w:p w14:paraId="7B949BAC" w14:textId="77777777" w:rsidR="00196188" w:rsidRDefault="00196188">
            <w:pPr>
              <w:spacing w:after="58"/>
              <w:rPr>
                <w:rFonts w:ascii="Arial" w:hAnsi="Arial" w:cs="Arial"/>
                <w:b/>
                <w:bCs/>
                <w:sz w:val="16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6"/>
              </w:rPr>
              <w:t>gants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</w:rPr>
              <w:t>sanitaires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</w:rPr>
              <w:t xml:space="preserve"> en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</w:rPr>
              <w:t>coton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</w:rPr>
              <w:t xml:space="preserve"> /polyester / nylon.</w:t>
            </w:r>
          </w:p>
        </w:tc>
      </w:tr>
      <w:tr w:rsidR="00196188" w14:paraId="3F914C60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755" w:type="dxa"/>
            <w:tcBorders>
              <w:top w:val="single" w:sz="19" w:space="0" w:color="000000"/>
              <w:left w:val="single" w:sz="19" w:space="0" w:color="000000"/>
              <w:bottom w:val="single" w:sz="19" w:space="0" w:color="000000"/>
              <w:right w:val="single" w:sz="19" w:space="0" w:color="000000"/>
            </w:tcBorders>
            <w:shd w:val="pct10" w:color="000000" w:fill="FFFFFF"/>
          </w:tcPr>
          <w:p w14:paraId="1B5682ED" w14:textId="77777777" w:rsidR="00196188" w:rsidRDefault="00196188">
            <w:pPr>
              <w:spacing w:line="120" w:lineRule="exact"/>
              <w:rPr>
                <w:rFonts w:ascii="Arial" w:hAnsi="Arial" w:cs="Arial"/>
                <w:b/>
                <w:bCs/>
                <w:sz w:val="16"/>
              </w:rPr>
            </w:pPr>
          </w:p>
          <w:p w14:paraId="60E98F78" w14:textId="77777777" w:rsidR="00196188" w:rsidRDefault="00196188">
            <w:pPr>
              <w:spacing w:after="58"/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EFFET PROTECTEUR</w:t>
            </w:r>
          </w:p>
        </w:tc>
        <w:tc>
          <w:tcPr>
            <w:tcW w:w="6270" w:type="dxa"/>
            <w:tcBorders>
              <w:top w:val="single" w:sz="19" w:space="0" w:color="000000"/>
              <w:left w:val="single" w:sz="19" w:space="0" w:color="000000"/>
              <w:bottom w:val="single" w:sz="19" w:space="0" w:color="000000"/>
              <w:right w:val="single" w:sz="19" w:space="0" w:color="000000"/>
            </w:tcBorders>
          </w:tcPr>
          <w:p w14:paraId="7B31D278" w14:textId="77777777" w:rsidR="00196188" w:rsidRDefault="00196188">
            <w:pPr>
              <w:spacing w:line="120" w:lineRule="exact"/>
              <w:rPr>
                <w:rFonts w:ascii="Arial" w:hAnsi="Arial" w:cs="Arial"/>
                <w:b/>
                <w:bCs/>
                <w:sz w:val="16"/>
              </w:rPr>
            </w:pPr>
          </w:p>
          <w:p w14:paraId="41644AAB" w14:textId="77777777" w:rsidR="00196188" w:rsidRDefault="00196188">
            <w:pPr>
              <w:spacing w:after="58"/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 xml:space="preserve">CE-Cat: 2 (pour plus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</w:rPr>
              <w:t>d’information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</w:rPr>
              <w:t>contacter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</w:rPr>
              <w:t xml:space="preserve"> le fabricant)</w:t>
            </w:r>
          </w:p>
        </w:tc>
      </w:tr>
      <w:tr w:rsidR="00196188" w14:paraId="49AEC324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755" w:type="dxa"/>
            <w:tcBorders>
              <w:top w:val="single" w:sz="19" w:space="0" w:color="000000"/>
              <w:left w:val="single" w:sz="19" w:space="0" w:color="000000"/>
              <w:bottom w:val="single" w:sz="19" w:space="0" w:color="000000"/>
              <w:right w:val="single" w:sz="19" w:space="0" w:color="000000"/>
            </w:tcBorders>
            <w:shd w:val="pct10" w:color="000000" w:fill="FFFFFF"/>
          </w:tcPr>
          <w:p w14:paraId="442BD8F0" w14:textId="77777777" w:rsidR="00196188" w:rsidRDefault="00196188">
            <w:pPr>
              <w:spacing w:line="120" w:lineRule="exact"/>
              <w:rPr>
                <w:rFonts w:ascii="Arial" w:hAnsi="Arial" w:cs="Arial"/>
                <w:b/>
                <w:bCs/>
                <w:sz w:val="16"/>
              </w:rPr>
            </w:pPr>
          </w:p>
          <w:p w14:paraId="612E55C3" w14:textId="77777777" w:rsidR="00196188" w:rsidRDefault="00196188">
            <w:pPr>
              <w:rPr>
                <w:rFonts w:ascii="Arial" w:hAnsi="Arial" w:cs="Arial"/>
                <w:b/>
                <w:bCs/>
                <w:sz w:val="16"/>
                <w:lang w:val="nb-NO"/>
              </w:rPr>
            </w:pPr>
            <w:r>
              <w:rPr>
                <w:rFonts w:ascii="Arial" w:hAnsi="Arial" w:cs="Arial"/>
                <w:b/>
                <w:bCs/>
                <w:sz w:val="16"/>
                <w:lang w:val="nb-NO"/>
              </w:rPr>
              <w:t>MAINTIEN ET</w:t>
            </w:r>
          </w:p>
          <w:p w14:paraId="499D0D3B" w14:textId="77777777" w:rsidR="00196188" w:rsidRDefault="00196188">
            <w:pPr>
              <w:spacing w:after="58"/>
              <w:rPr>
                <w:rFonts w:ascii="Arial" w:hAnsi="Arial" w:cs="Arial"/>
                <w:b/>
                <w:bCs/>
                <w:sz w:val="16"/>
                <w:lang w:val="nb-NO"/>
              </w:rPr>
            </w:pPr>
            <w:r>
              <w:rPr>
                <w:rFonts w:ascii="Arial" w:hAnsi="Arial" w:cs="Arial"/>
                <w:b/>
                <w:bCs/>
                <w:sz w:val="16"/>
                <w:lang w:val="nb-NO"/>
              </w:rPr>
              <w:t>NETTOYAGE</w:t>
            </w:r>
          </w:p>
        </w:tc>
        <w:tc>
          <w:tcPr>
            <w:tcW w:w="6270" w:type="dxa"/>
            <w:tcBorders>
              <w:top w:val="single" w:sz="19" w:space="0" w:color="000000"/>
              <w:left w:val="single" w:sz="19" w:space="0" w:color="000000"/>
              <w:bottom w:val="single" w:sz="19" w:space="0" w:color="000000"/>
              <w:right w:val="single" w:sz="19" w:space="0" w:color="000000"/>
            </w:tcBorders>
          </w:tcPr>
          <w:p w14:paraId="29115FC9" w14:textId="77777777" w:rsidR="00196188" w:rsidRDefault="00196188">
            <w:pPr>
              <w:spacing w:line="120" w:lineRule="exact"/>
              <w:rPr>
                <w:rFonts w:ascii="Arial" w:hAnsi="Arial" w:cs="Arial"/>
                <w:b/>
                <w:bCs/>
                <w:sz w:val="16"/>
                <w:lang w:val="nb-NO"/>
              </w:rPr>
            </w:pPr>
          </w:p>
          <w:p w14:paraId="1A946336" w14:textId="77777777" w:rsidR="00196188" w:rsidRDefault="00196188">
            <w:pPr>
              <w:spacing w:after="58"/>
              <w:rPr>
                <w:rFonts w:ascii="Arial" w:hAnsi="Arial" w:cs="Arial"/>
                <w:b/>
                <w:bCs/>
                <w:sz w:val="16"/>
                <w:lang w:val="nb-NO"/>
              </w:rPr>
            </w:pPr>
            <w:r>
              <w:rPr>
                <w:rFonts w:ascii="Arial" w:hAnsi="Arial" w:cs="Arial"/>
                <w:b/>
                <w:bCs/>
                <w:sz w:val="16"/>
                <w:lang w:val="nb-NO"/>
              </w:rPr>
              <w:t>Les gants sont lavables en eau faiblement savonneuse (40° C), rincer et sécher après utilisation. Il est recommandé de sécher à l’air (soufflé) sans chaleur supplémentaire.</w:t>
            </w:r>
          </w:p>
        </w:tc>
      </w:tr>
      <w:tr w:rsidR="00196188" w14:paraId="6496EDE9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755" w:type="dxa"/>
            <w:tcBorders>
              <w:top w:val="single" w:sz="19" w:space="0" w:color="000000"/>
              <w:left w:val="single" w:sz="19" w:space="0" w:color="000000"/>
              <w:bottom w:val="single" w:sz="19" w:space="0" w:color="000000"/>
              <w:right w:val="single" w:sz="19" w:space="0" w:color="000000"/>
            </w:tcBorders>
            <w:shd w:val="pct10" w:color="000000" w:fill="FFFFFF"/>
          </w:tcPr>
          <w:p w14:paraId="50812294" w14:textId="77777777" w:rsidR="00196188" w:rsidRDefault="00196188">
            <w:pPr>
              <w:spacing w:line="120" w:lineRule="exact"/>
              <w:rPr>
                <w:rFonts w:ascii="Arial" w:hAnsi="Arial" w:cs="Arial"/>
                <w:b/>
                <w:bCs/>
                <w:sz w:val="16"/>
                <w:lang w:val="nb-NO"/>
              </w:rPr>
            </w:pPr>
          </w:p>
          <w:p w14:paraId="05187431" w14:textId="77777777" w:rsidR="00196188" w:rsidRDefault="00196188">
            <w:pPr>
              <w:spacing w:after="58"/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EMBALLAGE</w:t>
            </w:r>
          </w:p>
        </w:tc>
        <w:tc>
          <w:tcPr>
            <w:tcW w:w="6270" w:type="dxa"/>
            <w:tcBorders>
              <w:top w:val="single" w:sz="19" w:space="0" w:color="000000"/>
              <w:left w:val="single" w:sz="19" w:space="0" w:color="000000"/>
              <w:bottom w:val="single" w:sz="19" w:space="0" w:color="000000"/>
              <w:right w:val="single" w:sz="19" w:space="0" w:color="000000"/>
            </w:tcBorders>
          </w:tcPr>
          <w:p w14:paraId="162E28E9" w14:textId="77777777" w:rsidR="00196188" w:rsidRDefault="00196188">
            <w:pPr>
              <w:spacing w:line="120" w:lineRule="exact"/>
              <w:rPr>
                <w:rFonts w:ascii="Arial" w:hAnsi="Arial" w:cs="Arial"/>
                <w:b/>
                <w:bCs/>
                <w:sz w:val="16"/>
              </w:rPr>
            </w:pPr>
          </w:p>
          <w:p w14:paraId="03E43376" w14:textId="77777777" w:rsidR="00196188" w:rsidRDefault="00196188">
            <w:pPr>
              <w:spacing w:after="58"/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 xml:space="preserve">5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</w:rPr>
              <w:t>ou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</w:rPr>
              <w:t xml:space="preserve"> 6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</w:rPr>
              <w:t>paires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</w:rPr>
              <w:t xml:space="preserve"> en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</w:rPr>
              <w:t>liasses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</w:rPr>
              <w:t xml:space="preserve">, 75-100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</w:rPr>
              <w:t>paires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</w:rPr>
              <w:t xml:space="preserve"> en carton (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</w:rPr>
              <w:t>ou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</w:rPr>
              <w:t>autre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</w:rPr>
              <w:t>selon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</w:rPr>
              <w:t xml:space="preserve"> type,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</w:rPr>
              <w:t>poids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</w:rPr>
              <w:t>ou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</w:rPr>
              <w:t>besoins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</w:rPr>
              <w:t xml:space="preserve"> du client).</w:t>
            </w:r>
          </w:p>
        </w:tc>
      </w:tr>
      <w:tr w:rsidR="00196188" w14:paraId="029C8CC5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755" w:type="dxa"/>
            <w:tcBorders>
              <w:top w:val="single" w:sz="19" w:space="0" w:color="000000"/>
              <w:left w:val="single" w:sz="19" w:space="0" w:color="000000"/>
              <w:bottom w:val="single" w:sz="19" w:space="0" w:color="000000"/>
              <w:right w:val="single" w:sz="19" w:space="0" w:color="000000"/>
            </w:tcBorders>
            <w:shd w:val="pct10" w:color="000000" w:fill="FFFFFF"/>
          </w:tcPr>
          <w:p w14:paraId="0D31FEC1" w14:textId="77777777" w:rsidR="00196188" w:rsidRDefault="00196188">
            <w:pPr>
              <w:spacing w:line="120" w:lineRule="exact"/>
              <w:rPr>
                <w:rFonts w:ascii="Arial" w:hAnsi="Arial" w:cs="Arial"/>
                <w:b/>
                <w:bCs/>
                <w:sz w:val="16"/>
              </w:rPr>
            </w:pPr>
          </w:p>
          <w:p w14:paraId="5206F64C" w14:textId="77777777" w:rsidR="00196188" w:rsidRDefault="00196188">
            <w:pPr>
              <w:spacing w:after="58"/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ORGANE DE CONTROLE TECHNIQUE</w:t>
            </w:r>
          </w:p>
        </w:tc>
        <w:tc>
          <w:tcPr>
            <w:tcW w:w="6270" w:type="dxa"/>
            <w:tcBorders>
              <w:top w:val="single" w:sz="19" w:space="0" w:color="000000"/>
              <w:left w:val="single" w:sz="19" w:space="0" w:color="000000"/>
              <w:bottom w:val="single" w:sz="19" w:space="0" w:color="000000"/>
              <w:right w:val="single" w:sz="19" w:space="0" w:color="000000"/>
            </w:tcBorders>
          </w:tcPr>
          <w:p w14:paraId="7023A6AF" w14:textId="77777777" w:rsidR="00196188" w:rsidRDefault="00196188">
            <w:pPr>
              <w:spacing w:line="120" w:lineRule="exact"/>
              <w:rPr>
                <w:rFonts w:ascii="Arial" w:hAnsi="Arial" w:cs="Arial"/>
                <w:b/>
                <w:bCs/>
                <w:sz w:val="16"/>
              </w:rPr>
            </w:pPr>
          </w:p>
          <w:p w14:paraId="22BE890D" w14:textId="154D8F34" w:rsidR="00196188" w:rsidRDefault="0099641C">
            <w:pPr>
              <w:rPr>
                <w:rFonts w:ascii="Arial" w:hAnsi="Arial" w:cs="Arial"/>
                <w:b/>
                <w:bCs/>
                <w:sz w:val="16"/>
              </w:rPr>
            </w:pPr>
            <w:r w:rsidRPr="0099641C">
              <w:rPr>
                <w:rFonts w:ascii="Arial" w:hAnsi="Arial" w:cs="Arial"/>
                <w:b/>
                <w:bCs/>
                <w:sz w:val="16"/>
              </w:rPr>
              <w:t xml:space="preserve">SGS FIMKO Ltd, </w:t>
            </w:r>
            <w:proofErr w:type="spellStart"/>
            <w:r w:rsidRPr="0099641C">
              <w:rPr>
                <w:rFonts w:ascii="Arial" w:hAnsi="Arial" w:cs="Arial"/>
                <w:b/>
                <w:bCs/>
                <w:sz w:val="16"/>
              </w:rPr>
              <w:t>Takomotie</w:t>
            </w:r>
            <w:proofErr w:type="spellEnd"/>
            <w:r w:rsidRPr="0099641C">
              <w:rPr>
                <w:rFonts w:ascii="Arial" w:hAnsi="Arial" w:cs="Arial"/>
                <w:b/>
                <w:bCs/>
                <w:sz w:val="16"/>
              </w:rPr>
              <w:t xml:space="preserve"> 8, 00380 Helsinki, </w:t>
            </w:r>
            <w:proofErr w:type="spellStart"/>
            <w:r w:rsidRPr="0099641C">
              <w:rPr>
                <w:rFonts w:ascii="Arial" w:hAnsi="Arial" w:cs="Arial"/>
                <w:b/>
                <w:bCs/>
                <w:sz w:val="16"/>
              </w:rPr>
              <w:t>Finlande</w:t>
            </w:r>
            <w:proofErr w:type="spellEnd"/>
            <w:r w:rsidRPr="0099641C">
              <w:rPr>
                <w:rFonts w:ascii="Arial" w:hAnsi="Arial" w:cs="Arial"/>
                <w:b/>
                <w:bCs/>
                <w:sz w:val="16"/>
              </w:rPr>
              <w:t xml:space="preserve">, </w:t>
            </w:r>
            <w:proofErr w:type="spellStart"/>
            <w:r w:rsidRPr="0099641C">
              <w:rPr>
                <w:rFonts w:ascii="Arial" w:hAnsi="Arial" w:cs="Arial"/>
                <w:b/>
                <w:bCs/>
                <w:sz w:val="16"/>
              </w:rPr>
              <w:t>organisme</w:t>
            </w:r>
            <w:proofErr w:type="spellEnd"/>
            <w:r w:rsidRPr="0099641C">
              <w:rPr>
                <w:rFonts w:ascii="Arial" w:hAnsi="Arial" w:cs="Arial"/>
                <w:b/>
                <w:bCs/>
                <w:sz w:val="16"/>
              </w:rPr>
              <w:t xml:space="preserve"> </w:t>
            </w:r>
            <w:proofErr w:type="spellStart"/>
            <w:r w:rsidRPr="0099641C">
              <w:rPr>
                <w:rFonts w:ascii="Arial" w:hAnsi="Arial" w:cs="Arial"/>
                <w:b/>
                <w:bCs/>
                <w:sz w:val="16"/>
              </w:rPr>
              <w:t>notifié</w:t>
            </w:r>
            <w:proofErr w:type="spellEnd"/>
            <w:r w:rsidRPr="0099641C">
              <w:rPr>
                <w:rFonts w:ascii="Arial" w:hAnsi="Arial" w:cs="Arial"/>
                <w:b/>
                <w:bCs/>
                <w:sz w:val="16"/>
              </w:rPr>
              <w:t xml:space="preserve"> no. 0598, </w:t>
            </w:r>
            <w:proofErr w:type="gramStart"/>
            <w:r w:rsidRPr="0099641C">
              <w:rPr>
                <w:rFonts w:ascii="Arial" w:hAnsi="Arial" w:cs="Arial"/>
                <w:b/>
                <w:bCs/>
                <w:sz w:val="16"/>
              </w:rPr>
              <w:t>a</w:t>
            </w:r>
            <w:proofErr w:type="gramEnd"/>
            <w:r w:rsidRPr="0099641C">
              <w:rPr>
                <w:rFonts w:ascii="Arial" w:hAnsi="Arial" w:cs="Arial"/>
                <w:b/>
                <w:bCs/>
                <w:sz w:val="16"/>
              </w:rPr>
              <w:t xml:space="preserve"> </w:t>
            </w:r>
            <w:proofErr w:type="spellStart"/>
            <w:r w:rsidRPr="0099641C">
              <w:rPr>
                <w:rFonts w:ascii="Arial" w:hAnsi="Arial" w:cs="Arial"/>
                <w:b/>
                <w:bCs/>
                <w:sz w:val="16"/>
              </w:rPr>
              <w:t>effectué</w:t>
            </w:r>
            <w:proofErr w:type="spellEnd"/>
            <w:r w:rsidRPr="0099641C">
              <w:rPr>
                <w:rFonts w:ascii="Arial" w:hAnsi="Arial" w:cs="Arial"/>
                <w:b/>
                <w:bCs/>
                <w:sz w:val="16"/>
              </w:rPr>
              <w:t xml:space="preserve"> un </w:t>
            </w:r>
            <w:proofErr w:type="spellStart"/>
            <w:r w:rsidRPr="0099641C">
              <w:rPr>
                <w:rFonts w:ascii="Arial" w:hAnsi="Arial" w:cs="Arial"/>
                <w:b/>
                <w:bCs/>
                <w:sz w:val="16"/>
              </w:rPr>
              <w:t>examen</w:t>
            </w:r>
            <w:proofErr w:type="spellEnd"/>
            <w:r w:rsidRPr="0099641C">
              <w:rPr>
                <w:rFonts w:ascii="Arial" w:hAnsi="Arial" w:cs="Arial"/>
                <w:b/>
                <w:bCs/>
                <w:sz w:val="16"/>
              </w:rPr>
              <w:t xml:space="preserve"> UE de type pour </w:t>
            </w:r>
            <w:proofErr w:type="spellStart"/>
            <w:r w:rsidRPr="0099641C">
              <w:rPr>
                <w:rFonts w:ascii="Arial" w:hAnsi="Arial" w:cs="Arial"/>
                <w:b/>
                <w:bCs/>
                <w:sz w:val="16"/>
              </w:rPr>
              <w:t>ce</w:t>
            </w:r>
            <w:proofErr w:type="spellEnd"/>
            <w:r w:rsidRPr="0099641C">
              <w:rPr>
                <w:rFonts w:ascii="Arial" w:hAnsi="Arial" w:cs="Arial"/>
                <w:b/>
                <w:bCs/>
                <w:sz w:val="16"/>
              </w:rPr>
              <w:t xml:space="preserve"> type </w:t>
            </w:r>
            <w:proofErr w:type="spellStart"/>
            <w:r w:rsidRPr="0099641C">
              <w:rPr>
                <w:rFonts w:ascii="Arial" w:hAnsi="Arial" w:cs="Arial"/>
                <w:b/>
                <w:bCs/>
                <w:sz w:val="16"/>
              </w:rPr>
              <w:t>d'équipement</w:t>
            </w:r>
            <w:proofErr w:type="spellEnd"/>
            <w:r w:rsidRPr="0099641C">
              <w:rPr>
                <w:rFonts w:ascii="Arial" w:hAnsi="Arial" w:cs="Arial"/>
                <w:b/>
                <w:bCs/>
                <w:sz w:val="16"/>
              </w:rPr>
              <w:t xml:space="preserve"> de protection </w:t>
            </w:r>
            <w:proofErr w:type="spellStart"/>
            <w:r w:rsidRPr="0099641C">
              <w:rPr>
                <w:rFonts w:ascii="Arial" w:hAnsi="Arial" w:cs="Arial"/>
                <w:b/>
                <w:bCs/>
                <w:sz w:val="16"/>
              </w:rPr>
              <w:t>individuelle</w:t>
            </w:r>
            <w:proofErr w:type="spellEnd"/>
            <w:r w:rsidRPr="0099641C">
              <w:rPr>
                <w:rFonts w:ascii="Arial" w:hAnsi="Arial" w:cs="Arial"/>
                <w:b/>
                <w:bCs/>
                <w:sz w:val="16"/>
              </w:rPr>
              <w:t xml:space="preserve">. Les </w:t>
            </w:r>
            <w:proofErr w:type="spellStart"/>
            <w:r w:rsidRPr="0099641C">
              <w:rPr>
                <w:rFonts w:ascii="Arial" w:hAnsi="Arial" w:cs="Arial"/>
                <w:b/>
                <w:bCs/>
                <w:sz w:val="16"/>
              </w:rPr>
              <w:t>produits</w:t>
            </w:r>
            <w:proofErr w:type="spellEnd"/>
            <w:r w:rsidRPr="0099641C">
              <w:rPr>
                <w:rFonts w:ascii="Arial" w:hAnsi="Arial" w:cs="Arial"/>
                <w:b/>
                <w:bCs/>
                <w:sz w:val="16"/>
              </w:rPr>
              <w:t xml:space="preserve"> </w:t>
            </w:r>
            <w:proofErr w:type="spellStart"/>
            <w:r w:rsidRPr="0099641C">
              <w:rPr>
                <w:rFonts w:ascii="Arial" w:hAnsi="Arial" w:cs="Arial"/>
                <w:b/>
                <w:bCs/>
                <w:sz w:val="16"/>
              </w:rPr>
              <w:t>répondent</w:t>
            </w:r>
            <w:proofErr w:type="spellEnd"/>
            <w:r w:rsidRPr="0099641C">
              <w:rPr>
                <w:rFonts w:ascii="Arial" w:hAnsi="Arial" w:cs="Arial"/>
                <w:b/>
                <w:bCs/>
                <w:sz w:val="16"/>
              </w:rPr>
              <w:t xml:space="preserve"> aux exigences du </w:t>
            </w:r>
            <w:proofErr w:type="spellStart"/>
            <w:r w:rsidRPr="0099641C">
              <w:rPr>
                <w:rFonts w:ascii="Arial" w:hAnsi="Arial" w:cs="Arial"/>
                <w:b/>
                <w:bCs/>
                <w:sz w:val="16"/>
              </w:rPr>
              <w:t>règlement</w:t>
            </w:r>
            <w:proofErr w:type="spellEnd"/>
            <w:r w:rsidRPr="0099641C">
              <w:rPr>
                <w:rFonts w:ascii="Arial" w:hAnsi="Arial" w:cs="Arial"/>
                <w:b/>
                <w:bCs/>
                <w:sz w:val="16"/>
              </w:rPr>
              <w:t xml:space="preserve"> EPI (UE) 2016/425.</w:t>
            </w:r>
          </w:p>
        </w:tc>
      </w:tr>
    </w:tbl>
    <w:p w14:paraId="4AD11B43" w14:textId="77777777" w:rsidR="00196188" w:rsidRDefault="00196188"/>
    <w:sectPr w:rsidR="00196188">
      <w:endnotePr>
        <w:numFmt w:val="decimal"/>
      </w:endnotePr>
      <w:pgSz w:w="11905" w:h="16837"/>
      <w:pgMar w:top="589" w:right="1440" w:bottom="589" w:left="1440" w:header="589" w:footer="589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NotTrackMoves/>
  <w:defaultTabStop w:val="720"/>
  <w:drawingGridHorizontalSpacing w:val="120"/>
  <w:displayHorizontalDrawingGridEvery w:val="2"/>
  <w:displayVerticalDrawingGridEvery w:val="2"/>
  <w:noPunctuationKerning/>
  <w:characterSpacingControl w:val="doNotCompress"/>
  <w:endnotePr>
    <w:numFmt w:val="decimal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54FD4"/>
    <w:rsid w:val="00196188"/>
    <w:rsid w:val="004E2E71"/>
    <w:rsid w:val="00702025"/>
    <w:rsid w:val="0099641C"/>
    <w:rsid w:val="00A03D37"/>
    <w:rsid w:val="00F54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73CC9933"/>
  <w15:chartTrackingRefBased/>
  <w15:docId w15:val="{9C582598-C922-413F-ABB4-A6DC50AE2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szCs w:val="24"/>
      <w:lang w:val="en-US"/>
    </w:rPr>
  </w:style>
  <w:style w:type="character" w:default="1" w:styleId="Standardskriftforavsnitt">
    <w:name w:val="Default Paragraph Font"/>
    <w:semiHidden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457</Words>
  <Characters>2425</Characters>
  <Application>Microsoft Office Word</Application>
  <DocSecurity>0</DocSecurity>
  <Lines>20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BRUKER-INFORMASJON</vt:lpstr>
    </vt:vector>
  </TitlesOfParts>
  <Company/>
  <LinksUpToDate>false</LinksUpToDate>
  <CharactersWithSpaces>2877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BRUKER-INFORMASJON</dc:title>
  <dc:subject/>
  <dc:creator>Karsten Bjerkvik</dc:creator>
  <cp:keywords/>
  <dc:description/>
  <cp:lastModifiedBy>Karsten Bjerkvik</cp:lastModifiedBy>
  <cp:revision>2</cp:revision>
  <dcterms:created xsi:type="dcterms:W3CDTF">2020-06-19T07:30:00Z</dcterms:created>
  <dcterms:modified xsi:type="dcterms:W3CDTF">2020-06-19T07:30:00Z</dcterms:modified>
</cp:coreProperties>
</file>